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0D1452"/>
          <w:sz w:val="36"/>
          <w:szCs w:val="36"/>
        </w:rPr>
        <w:t xml:space="preserve">🚛  TRUCK PRE-TRIP INSPECTION CHECKLIST</w:t>
      </w:r>
    </w:p>
    <w:p>
      <w:pPr>
        <w:spacing w:after="200" w:before="60"/>
        <w:jc w:val="center"/>
      </w:pPr>
      <w:r>
        <w:rPr>
          <w:rFonts w:ascii="Arial" w:cs="Arial" w:eastAsia="Arial" w:hAnsi="Arial"/>
          <w:i/>
          <w:iCs/>
          <w:color w:val="1A237E"/>
          <w:sz w:val="20"/>
          <w:szCs w:val="20"/>
        </w:rPr>
        <w:t xml:space="preserve">Complete before every long haul or work trip</w:t>
      </w:r>
    </w:p>
    <w:p>
      <w:pPr>
        <w:pBdr>
          <w:bottom w:val="single" w:color="1A237E" w:sz="8" w:space="1"/>
        </w:pBdr>
        <w:spacing w:after="120" w:before="120"/>
      </w:pP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312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E8EAF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237E"/>
                <w:sz w:val="18"/>
                <w:szCs w:val="18"/>
              </w:rPr>
              <w:t xml:space="preserve">Truck / Unit #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</w:t>
            </w:r>
          </w:p>
        </w:tc>
        <w:tc>
          <w:tcPr>
            <w:tcW w:type="dxa" w:w="312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E8EAF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237E"/>
                <w:sz w:val="18"/>
                <w:szCs w:val="18"/>
              </w:rPr>
              <w:t xml:space="preserve">Driver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</w:t>
            </w:r>
          </w:p>
        </w:tc>
        <w:tc>
          <w:tcPr>
            <w:tcW w:type="dxa" w:w="312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E8EAF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237E"/>
                <w:sz w:val="18"/>
                <w:szCs w:val="18"/>
              </w:rPr>
              <w:t xml:space="preserve">Date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</w:t>
            </w:r>
          </w:p>
        </w:tc>
        <w:tc>
          <w:tcPr>
            <w:tcW w:type="dxa" w:w="312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E8EAF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237E"/>
                <w:sz w:val="18"/>
                <w:szCs w:val="18"/>
              </w:rPr>
              <w:t xml:space="preserve">Odometer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</w:t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1A237E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🔦  WALK-AROUND INSPECTION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for visible damage (note any new dents/scratches)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tires for cuts, bulges, low pressure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running lights, brake lights, turn signals working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mirrors (position &amp; condition)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Trailer hitch &amp; coupling secure (if towing)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Bed &amp; tailgate secure, cargo properly tied down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Undercarriage — no leaks visible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1A237E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🛢️  FLUIDS &amp; UNDER-HOOD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Engine oil level (dipstick check)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Coolant level in reservoir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Power steering fluid (if applicable)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Brake fluid reservoir at MIN mark?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Windshield washer fluid topped up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Transmission fluid (if accessible)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DEF (Diesel Exhaust Fluid) level (diesel trucks)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1A237E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🔧  MECHANICAL CHECKS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Tire pressure (check PSI + spare)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Lug nuts — no obvious looseness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Brake pedal feel (firm when pressed)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Steering — no excessive play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Horn functioning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Wipers functioning &amp; blades in good shape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 / heater working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1A237E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📦  CARGO &amp; SAFETY EQUIPMENT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Load secured with straps / tie-downs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Max payload not exceeded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Trailer lights connected &amp; working (if towing)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Tow rating not exceeded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Reflective triangles / road flares in cab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Fire extinguisher in cab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First aid kit present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A237E" w:sz="4"/>
              <w:left w:val="single" w:color="1A237E" w:sz="4"/>
              <w:bottom w:val="single" w:color="1A237E" w:sz="4"/>
              <w:right w:val="single" w:color="1A237E" w:sz="4"/>
            </w:tcBorders>
            <w:shd w:fill="1A237E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📋  TRIP DETAILS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Driver name: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Vehicle / Unit #: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Departure time: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Destination: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Inspector initials: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80"/>
      </w:pPr>
    </w:p>
    <w:p>
      <w:pPr>
        <w:spacing w:after="80" w:before="200"/>
        <w:jc w:val="center"/>
      </w:pPr>
      <w:r>
        <w:rPr>
          <w:rFonts w:ascii="Arial" w:cs="Arial" w:eastAsia="Arial" w:hAnsi="Arial"/>
          <w:i/>
          <w:iCs/>
          <w:color w:val="1A237E"/>
          <w:sz w:val="16"/>
          <w:szCs w:val="16"/>
        </w:rPr>
        <w:t xml:space="preserve">Never skip the walk-around — most issues are caught with your eyes before they become breakdowns.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2026-05-24T14:59:28.047Z</dcterms:created>
  <dcterms:modified xsi:type="dcterms:W3CDTF">2026-05-24T14:59:28.047Z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